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48" w:rsidRDefault="00152B48" w:rsidP="00152B48">
      <w:pPr>
        <w:widowControl/>
        <w:spacing w:line="440" w:lineRule="exact"/>
        <w:jc w:val="center"/>
        <w:rPr>
          <w:rFonts w:ascii="仿宋" w:eastAsia="仿宋" w:hAnsi="仿宋" w:cs="宋体" w:hint="eastAsia"/>
          <w:b/>
          <w:color w:val="000000"/>
          <w:kern w:val="0"/>
          <w:sz w:val="36"/>
          <w:szCs w:val="36"/>
        </w:rPr>
      </w:pPr>
      <w:bookmarkStart w:id="0" w:name="_GoBack"/>
      <w:r>
        <w:rPr>
          <w:rFonts w:ascii="仿宋" w:eastAsia="仿宋" w:hAnsi="仿宋" w:cs="宋体" w:hint="eastAsia"/>
          <w:b/>
          <w:color w:val="000000"/>
          <w:kern w:val="0"/>
          <w:sz w:val="36"/>
          <w:szCs w:val="36"/>
        </w:rPr>
        <w:t>山东理工大学</w:t>
      </w:r>
      <w:r w:rsidRPr="00152B48">
        <w:rPr>
          <w:rFonts w:ascii="仿宋" w:eastAsia="仿宋" w:hAnsi="仿宋" w:cs="宋体" w:hint="eastAsia"/>
          <w:b/>
          <w:color w:val="000000"/>
          <w:kern w:val="0"/>
          <w:sz w:val="36"/>
          <w:szCs w:val="36"/>
        </w:rPr>
        <w:t>学生科技创新标兵</w:t>
      </w:r>
    </w:p>
    <w:p w:rsidR="00152B48" w:rsidRPr="00152B48" w:rsidRDefault="00152B48" w:rsidP="00152B48">
      <w:pPr>
        <w:widowControl/>
        <w:spacing w:line="440" w:lineRule="exact"/>
        <w:jc w:val="center"/>
        <w:rPr>
          <w:rFonts w:ascii="仿宋" w:eastAsia="仿宋" w:hAnsi="仿宋" w:cs="宋体" w:hint="eastAsia"/>
          <w:b/>
          <w:color w:val="000000"/>
          <w:kern w:val="0"/>
          <w:sz w:val="36"/>
          <w:szCs w:val="36"/>
        </w:rPr>
      </w:pPr>
      <w:r w:rsidRPr="00152B48">
        <w:rPr>
          <w:rFonts w:ascii="仿宋" w:eastAsia="仿宋" w:hAnsi="仿宋" w:cs="宋体" w:hint="eastAsia"/>
          <w:b/>
          <w:color w:val="000000"/>
          <w:kern w:val="0"/>
          <w:sz w:val="36"/>
          <w:szCs w:val="36"/>
        </w:rPr>
        <w:t>和学生科技创新先进个人</w:t>
      </w:r>
      <w:r>
        <w:rPr>
          <w:rFonts w:ascii="仿宋" w:eastAsia="仿宋" w:hAnsi="仿宋" w:cs="宋体" w:hint="eastAsia"/>
          <w:b/>
          <w:color w:val="000000"/>
          <w:kern w:val="0"/>
          <w:sz w:val="36"/>
          <w:szCs w:val="36"/>
        </w:rPr>
        <w:t>评选条件</w:t>
      </w:r>
    </w:p>
    <w:bookmarkEnd w:id="0"/>
    <w:p w:rsidR="00152B48" w:rsidRDefault="00152B48" w:rsidP="00152B48">
      <w:pPr>
        <w:widowControl/>
        <w:spacing w:line="440" w:lineRule="exact"/>
        <w:ind w:firstLine="562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</w:p>
    <w:p w:rsidR="00152B48" w:rsidRDefault="00152B48" w:rsidP="00152B48">
      <w:pPr>
        <w:widowControl/>
        <w:spacing w:line="440" w:lineRule="exact"/>
        <w:ind w:firstLine="562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评选条件：</w:t>
      </w:r>
    </w:p>
    <w:p w:rsidR="00152B48" w:rsidRDefault="00152B48" w:rsidP="00152B48">
      <w:pPr>
        <w:widowControl/>
        <w:spacing w:line="440" w:lineRule="exact"/>
        <w:ind w:firstLine="562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（一）热爱祖国，具有良好的政治素质和思想品德； </w:t>
      </w:r>
    </w:p>
    <w:p w:rsidR="00152B48" w:rsidRDefault="00152B48" w:rsidP="00152B48">
      <w:pPr>
        <w:widowControl/>
        <w:spacing w:line="440" w:lineRule="exact"/>
        <w:ind w:firstLine="562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（二）遵守宪法和法律，遵守学校规章制度； </w:t>
      </w:r>
    </w:p>
    <w:p w:rsidR="00152B48" w:rsidRDefault="00152B48" w:rsidP="00152B48">
      <w:pPr>
        <w:widowControl/>
        <w:spacing w:line="440" w:lineRule="exact"/>
        <w:ind w:firstLine="562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（三）勤奋学习，态度端正，成绩良好； </w:t>
      </w:r>
    </w:p>
    <w:p w:rsidR="00152B48" w:rsidRPr="00E72491" w:rsidRDefault="00152B48" w:rsidP="00152B48">
      <w:pPr>
        <w:widowControl/>
        <w:spacing w:line="440" w:lineRule="exact"/>
        <w:ind w:firstLine="562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（四）积极参加各类大学生创新创业活动，并取得如下相关 成绩。</w:t>
      </w: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 </w:t>
      </w:r>
    </w:p>
    <w:p w:rsidR="00152B48" w:rsidRDefault="00152B48" w:rsidP="00152B48">
      <w:pPr>
        <w:widowControl/>
        <w:spacing w:line="440" w:lineRule="exact"/>
        <w:ind w:firstLine="562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“学生科技创新标兵”须满足以下条件其中之一：</w:t>
      </w:r>
    </w:p>
    <w:p w:rsidR="00152B48" w:rsidRDefault="00152B48" w:rsidP="00152B48">
      <w:pPr>
        <w:widowControl/>
        <w:spacing w:line="440" w:lineRule="exact"/>
        <w:ind w:firstLine="562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 1. “互联网+”大学生创新创业大赛、“挑战杯”大学生课 </w:t>
      </w:r>
      <w:proofErr w:type="gramStart"/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外学术</w:t>
      </w:r>
      <w:proofErr w:type="gramEnd"/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科技作品竞赛、“创青春”大学生创业大赛省级一等奖以 上获奖团队负责人及国家三等奖以上前 2 </w:t>
      </w:r>
      <w:proofErr w:type="gramStart"/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位做出</w:t>
      </w:r>
      <w:proofErr w:type="gramEnd"/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重要贡献的团 队骨干；</w:t>
      </w:r>
    </w:p>
    <w:p w:rsidR="00152B48" w:rsidRDefault="00152B48" w:rsidP="00152B48">
      <w:pPr>
        <w:widowControl/>
        <w:spacing w:line="440" w:lineRule="exact"/>
        <w:ind w:firstLine="562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 2. 大学生数学建模竞赛、大学生电子设计竞赛、大学生工 </w:t>
      </w:r>
      <w:proofErr w:type="gramStart"/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程训练</w:t>
      </w:r>
      <w:proofErr w:type="gramEnd"/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综合能力竞赛、大学生智能汽车竞赛、“外</w:t>
      </w:r>
      <w:proofErr w:type="gramStart"/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研</w:t>
      </w:r>
      <w:proofErr w:type="gramEnd"/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社杯”大学 生英语挑战赛等纳入2015-2019年全国普通高等学校学科竞赛目 录（见附件 1）的重点创新创业竞赛（竞赛目录的前三个大赛除外）国家级三等奖以上获奖团队负责人；</w:t>
      </w:r>
    </w:p>
    <w:p w:rsidR="00152B48" w:rsidRDefault="00152B48" w:rsidP="00152B48">
      <w:pPr>
        <w:widowControl/>
        <w:spacing w:line="440" w:lineRule="exact"/>
        <w:ind w:firstLine="562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 3. 首位在核心期刊发表专业相关论文及在其它学术期刊发 表并被 SCI、EI、SSCI 收录；</w:t>
      </w:r>
    </w:p>
    <w:p w:rsidR="00152B48" w:rsidRDefault="00152B48" w:rsidP="00152B48">
      <w:pPr>
        <w:widowControl/>
        <w:spacing w:line="440" w:lineRule="exact"/>
        <w:ind w:firstLine="562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 4. 首位获批发明专利。</w:t>
      </w:r>
    </w:p>
    <w:p w:rsidR="00152B48" w:rsidRDefault="00152B48" w:rsidP="00152B48">
      <w:pPr>
        <w:widowControl/>
        <w:spacing w:line="440" w:lineRule="exact"/>
        <w:ind w:firstLine="562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 “学生科技创新先进个人”须满足以下条件其中之一：</w:t>
      </w:r>
    </w:p>
    <w:p w:rsidR="00152B48" w:rsidRDefault="00152B48" w:rsidP="00152B48">
      <w:pPr>
        <w:widowControl/>
        <w:spacing w:line="440" w:lineRule="exact"/>
        <w:ind w:firstLine="562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 1.“互联网+”大学生创新创业大赛、“挑战杯”大学生课 </w:t>
      </w:r>
      <w:proofErr w:type="gramStart"/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外学术</w:t>
      </w:r>
      <w:proofErr w:type="gramEnd"/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科技作品竞赛、“创青春”大学生创业大赛省级三等奖以 上获奖团队成员；</w:t>
      </w:r>
    </w:p>
    <w:p w:rsidR="00152B48" w:rsidRDefault="00152B48" w:rsidP="00152B48">
      <w:pPr>
        <w:widowControl/>
        <w:spacing w:line="440" w:lineRule="exact"/>
        <w:ind w:firstLine="562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 2. 大学生数学建模竞赛、大学生电子设计竞赛、大学生工 </w:t>
      </w:r>
      <w:proofErr w:type="gramStart"/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程训练</w:t>
      </w:r>
      <w:proofErr w:type="gramEnd"/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综合能力竞赛、大学生智能汽车竞赛、“外</w:t>
      </w:r>
      <w:proofErr w:type="gramStart"/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研</w:t>
      </w:r>
      <w:proofErr w:type="gramEnd"/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社杯”大学 生英语挑战赛等纳入2015-2019年全国普通高等学校学科竞赛目 录的重点创新创业竞赛（竞赛目录的前三个大赛除外）省级二等 奖以上获奖团队成员及省级三等奖前 3 位团队骨干；</w:t>
      </w:r>
    </w:p>
    <w:p w:rsidR="00152B48" w:rsidRDefault="00152B48" w:rsidP="00152B48">
      <w:pPr>
        <w:widowControl/>
        <w:spacing w:line="440" w:lineRule="exact"/>
        <w:ind w:firstLine="562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lastRenderedPageBreak/>
        <w:t xml:space="preserve"> 3. 其他创新创业类竞赛省级一等奖以上获奖团队成员、省 级二等奖前 3 位团队骨干、省级三等奖团队负责人；</w:t>
      </w:r>
    </w:p>
    <w:p w:rsidR="00152B48" w:rsidRDefault="00152B48" w:rsidP="00152B48">
      <w:pPr>
        <w:widowControl/>
        <w:spacing w:line="440" w:lineRule="exact"/>
        <w:ind w:firstLine="562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 4. 在核心期刊发表专业相关论文并被 SCI、EI、SSCI 收录团队成员，普通核心期刊前 3 位作者，首位在非核心期刊发表专 业相关论文； </w:t>
      </w:r>
    </w:p>
    <w:p w:rsidR="00152B48" w:rsidRDefault="00152B48" w:rsidP="00152B48">
      <w:pPr>
        <w:widowControl/>
        <w:spacing w:line="440" w:lineRule="exact"/>
        <w:ind w:firstLine="562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5. 获批发</w:t>
      </w:r>
      <w:proofErr w:type="gramStart"/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明专利</w:t>
      </w:r>
      <w:proofErr w:type="gramEnd"/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的团队成员，获批实用新型专利、外观设 计专利、软件著作权等前 3 位团队骨干； </w:t>
      </w:r>
    </w:p>
    <w:p w:rsidR="00152B48" w:rsidRDefault="00152B48" w:rsidP="00152B48">
      <w:pPr>
        <w:widowControl/>
        <w:spacing w:line="440" w:lineRule="exact"/>
        <w:ind w:firstLine="562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6. 获批国家级大学生创新创业训练计划项目团队成员、省 级大学生创新创业训练计划项目前 3 位团队成员及校级大学生 创新创业训练计划项目团队负责人； </w:t>
      </w:r>
    </w:p>
    <w:p w:rsidR="00152B48" w:rsidRDefault="00152B48" w:rsidP="00152B48">
      <w:pPr>
        <w:widowControl/>
        <w:spacing w:line="440" w:lineRule="exact"/>
        <w:ind w:firstLine="562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7. 参与老师科研课题并</w:t>
      </w:r>
      <w:proofErr w:type="gramStart"/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在结项材料</w:t>
      </w:r>
      <w:proofErr w:type="gramEnd"/>
      <w:r w:rsidRPr="00E724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中列为课题组成员的在 校学生。</w:t>
      </w:r>
    </w:p>
    <w:p w:rsidR="001B1D29" w:rsidRPr="00152B48" w:rsidRDefault="001B1D29"/>
    <w:sectPr w:rsidR="001B1D29" w:rsidRPr="00152B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116" w:rsidRDefault="00F45116" w:rsidP="00152B48">
      <w:r>
        <w:separator/>
      </w:r>
    </w:p>
  </w:endnote>
  <w:endnote w:type="continuationSeparator" w:id="0">
    <w:p w:rsidR="00F45116" w:rsidRDefault="00F45116" w:rsidP="00152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116" w:rsidRDefault="00F45116" w:rsidP="00152B48">
      <w:r>
        <w:separator/>
      </w:r>
    </w:p>
  </w:footnote>
  <w:footnote w:type="continuationSeparator" w:id="0">
    <w:p w:rsidR="00F45116" w:rsidRDefault="00F45116" w:rsidP="00152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745"/>
    <w:rsid w:val="00152B48"/>
    <w:rsid w:val="001B1D29"/>
    <w:rsid w:val="007A5745"/>
    <w:rsid w:val="00F4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2B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2B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2B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2B4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2B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2B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2B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2B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cuipeng</dc:creator>
  <cp:keywords/>
  <dc:description/>
  <cp:lastModifiedBy>cuipeng</cp:lastModifiedBy>
  <cp:revision>2</cp:revision>
  <dcterms:created xsi:type="dcterms:W3CDTF">2020-05-12T01:39:00Z</dcterms:created>
  <dcterms:modified xsi:type="dcterms:W3CDTF">2020-05-12T01:41:00Z</dcterms:modified>
</cp:coreProperties>
</file>